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1A2" w:rsidRPr="008A2BAC" w:rsidRDefault="007D41A2" w:rsidP="007D41A2">
      <w:pPr>
        <w:rPr>
          <w:rFonts w:ascii="Verdana" w:eastAsia="Calibri" w:hAnsi="Verdana"/>
          <w:b/>
          <w:bCs/>
        </w:rPr>
      </w:pPr>
      <w:r w:rsidRPr="008A2BAC">
        <w:rPr>
          <w:rFonts w:ascii="Verdana" w:eastAsia="Calibri" w:hAnsi="Verdana"/>
          <w:b/>
          <w:bCs/>
          <w:noProof/>
          <w:lang w:eastAsia="el-GR"/>
        </w:rPr>
        <w:drawing>
          <wp:anchor distT="0" distB="0" distL="114300" distR="114300" simplePos="0" relativeHeight="251659264" behindDoc="0" locked="0" layoutInCell="1" allowOverlap="1">
            <wp:simplePos x="0" y="0"/>
            <wp:positionH relativeFrom="margin">
              <wp:posOffset>2305050</wp:posOffset>
            </wp:positionH>
            <wp:positionV relativeFrom="margin">
              <wp:posOffset>28575</wp:posOffset>
            </wp:positionV>
            <wp:extent cx="1009650" cy="723900"/>
            <wp:effectExtent l="76200" t="19050" r="76200" b="209550"/>
            <wp:wrapSquare wrapText="bothSides"/>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8">
                              <a14:imgEffect>
                                <a14:artisticMarker/>
                              </a14:imgEffect>
                              <a14:imgEffect>
                                <a14:sharpenSoften amount="-50000"/>
                              </a14:imgEffect>
                            </a14:imgLayer>
                          </a14:imgProps>
                        </a:ext>
                      </a:extLst>
                    </a:blip>
                    <a:srcRect/>
                    <a:stretch>
                      <a:fillRect/>
                    </a:stretch>
                  </pic:blipFill>
                  <pic:spPr bwMode="auto">
                    <a:xfrm>
                      <a:off x="0" y="0"/>
                      <a:ext cx="1009650" cy="723900"/>
                    </a:xfrm>
                    <a:prstGeom prst="roundRect">
                      <a:avLst>
                        <a:gd name="adj" fmla="val 8594"/>
                      </a:avLst>
                    </a:prstGeom>
                    <a:solidFill>
                      <a:srgbClr val="FFFFFF">
                        <a:shade val="85000"/>
                      </a:srgbClr>
                    </a:solidFill>
                    <a:ln>
                      <a:noFill/>
                    </a:ln>
                    <a:effectLst>
                      <a:outerShdw blurRad="50800" dist="38100" dir="5400000" algn="t" rotWithShape="0">
                        <a:prstClr val="black">
                          <a:alpha val="40000"/>
                        </a:prstClr>
                      </a:outerShdw>
                      <a:reflection blurRad="12700" stA="38000" endPos="28000" dist="5000" dir="5400000" sy="-100000" algn="bl" rotWithShape="0"/>
                    </a:effectLst>
                  </pic:spPr>
                </pic:pic>
              </a:graphicData>
            </a:graphic>
          </wp:anchor>
        </w:drawing>
      </w:r>
    </w:p>
    <w:p w:rsidR="007D41A2" w:rsidRPr="008A2BAC" w:rsidRDefault="007D41A2" w:rsidP="007D41A2">
      <w:pPr>
        <w:jc w:val="center"/>
        <w:rPr>
          <w:rFonts w:ascii="Verdana" w:eastAsia="Calibri" w:hAnsi="Verdana"/>
          <w:b/>
          <w:bCs/>
        </w:rPr>
      </w:pPr>
    </w:p>
    <w:p w:rsidR="007D41A2" w:rsidRPr="008A2BAC" w:rsidRDefault="007D41A2" w:rsidP="007D41A2">
      <w:pPr>
        <w:jc w:val="center"/>
        <w:rPr>
          <w:rFonts w:ascii="Verdana" w:eastAsia="Calibri" w:hAnsi="Verdana"/>
          <w:b/>
          <w:bCs/>
        </w:rPr>
      </w:pPr>
    </w:p>
    <w:p w:rsidR="007D41A2" w:rsidRDefault="007D41A2" w:rsidP="007D41A2">
      <w:pPr>
        <w:jc w:val="center"/>
        <w:rPr>
          <w:rFonts w:ascii="Verdana" w:eastAsia="Calibri" w:hAnsi="Verdana"/>
          <w:b/>
          <w:bCs/>
        </w:rPr>
      </w:pPr>
    </w:p>
    <w:p w:rsidR="007D41A2" w:rsidRDefault="007D41A2" w:rsidP="007D41A2">
      <w:pPr>
        <w:jc w:val="center"/>
        <w:rPr>
          <w:rFonts w:ascii="Verdana" w:eastAsia="Calibri" w:hAnsi="Verdana"/>
          <w:b/>
          <w:bCs/>
        </w:rPr>
      </w:pPr>
    </w:p>
    <w:p w:rsidR="007D41A2" w:rsidRPr="007D41A2" w:rsidRDefault="007D41A2" w:rsidP="007D41A2">
      <w:pPr>
        <w:jc w:val="center"/>
        <w:rPr>
          <w:rFonts w:ascii="Verdana" w:eastAsia="Calibri" w:hAnsi="Verdana"/>
          <w:b/>
          <w:bCs/>
          <w:sz w:val="18"/>
          <w:szCs w:val="18"/>
        </w:rPr>
      </w:pPr>
      <w:r w:rsidRPr="007D41A2">
        <w:rPr>
          <w:rFonts w:ascii="Verdana" w:eastAsia="Calibri" w:hAnsi="Verdana"/>
          <w:b/>
          <w:bCs/>
          <w:sz w:val="18"/>
          <w:szCs w:val="18"/>
        </w:rPr>
        <w:t>ΟΜΟΣΠΟΝΔΙΑ ΦΟΡΕΩΝ ΨΥΧΟΚΟΙΝΩΝΙΚΗΣ ΑΠΟΚΑΤΑΣΤΑΣΗΣ ΚΑΙ ΨΥΧΙΚΗΣ ΥΓΕΙΑΣ «ΑΡΓΩ»</w:t>
      </w:r>
    </w:p>
    <w:p w:rsidR="007D41A2" w:rsidRPr="007D41A2" w:rsidRDefault="007D41A2" w:rsidP="007D41A2">
      <w:pPr>
        <w:jc w:val="center"/>
        <w:rPr>
          <w:rFonts w:ascii="Verdana" w:eastAsia="Calibri" w:hAnsi="Verdana"/>
          <w:sz w:val="18"/>
          <w:szCs w:val="18"/>
        </w:rPr>
      </w:pPr>
      <w:r w:rsidRPr="007D41A2">
        <w:rPr>
          <w:rFonts w:ascii="Verdana" w:eastAsia="Calibri" w:hAnsi="Verdana"/>
          <w:sz w:val="18"/>
          <w:szCs w:val="18"/>
        </w:rPr>
        <w:t>ΗΠΕΙΡΟΥ 41, ΑΘΗΝΑ Τ.Κ. 10439</w:t>
      </w:r>
    </w:p>
    <w:p w:rsidR="007D41A2" w:rsidRPr="007D41A2" w:rsidRDefault="007D41A2" w:rsidP="007D41A2">
      <w:pPr>
        <w:pBdr>
          <w:bottom w:val="single" w:sz="4" w:space="1" w:color="000000"/>
        </w:pBdr>
        <w:jc w:val="center"/>
        <w:rPr>
          <w:rFonts w:ascii="Verdana" w:eastAsia="Calibri" w:hAnsi="Verdana"/>
          <w:sz w:val="18"/>
          <w:szCs w:val="18"/>
        </w:rPr>
      </w:pPr>
      <w:bookmarkStart w:id="0" w:name="_GoBack"/>
      <w:bookmarkEnd w:id="0"/>
      <w:r w:rsidRPr="007D41A2">
        <w:rPr>
          <w:rFonts w:ascii="Verdana" w:eastAsia="Calibri" w:hAnsi="Verdana"/>
          <w:bCs/>
          <w:sz w:val="18"/>
          <w:szCs w:val="18"/>
        </w:rPr>
        <w:t>e-mail:info@argo.org.gr</w:t>
      </w:r>
      <w:r w:rsidRPr="007D41A2">
        <w:rPr>
          <w:rFonts w:ascii="Verdana" w:eastAsia="Calibri" w:hAnsi="Verdana"/>
          <w:sz w:val="18"/>
          <w:szCs w:val="18"/>
          <w:lang w:val="pt-BR"/>
        </w:rPr>
        <w:t xml:space="preserve"> </w:t>
      </w:r>
    </w:p>
    <w:p w:rsidR="007D41A2" w:rsidRDefault="007D41A2" w:rsidP="00434C66">
      <w:pPr>
        <w:spacing w:before="0"/>
        <w:jc w:val="center"/>
        <w:rPr>
          <w:rFonts w:asciiTheme="majorHAnsi" w:hAnsiTheme="majorHAnsi" w:cs="Arial"/>
          <w:b/>
          <w:color w:val="000000"/>
          <w:sz w:val="24"/>
          <w:szCs w:val="24"/>
          <w:lang w:eastAsia="el-GR"/>
        </w:rPr>
      </w:pPr>
    </w:p>
    <w:p w:rsidR="00434C66" w:rsidRPr="007D41A2" w:rsidRDefault="00434C66" w:rsidP="00434C66">
      <w:pPr>
        <w:spacing w:before="0"/>
        <w:jc w:val="center"/>
        <w:rPr>
          <w:rFonts w:asciiTheme="majorHAnsi" w:hAnsiTheme="majorHAnsi" w:cs="Arial"/>
          <w:b/>
          <w:color w:val="0070C0"/>
          <w:sz w:val="24"/>
          <w:szCs w:val="24"/>
          <w:lang w:eastAsia="el-GR"/>
        </w:rPr>
      </w:pPr>
      <w:r w:rsidRPr="007D41A2">
        <w:rPr>
          <w:rFonts w:asciiTheme="majorHAnsi" w:hAnsiTheme="majorHAnsi" w:cs="Arial"/>
          <w:b/>
          <w:color w:val="0070C0"/>
          <w:sz w:val="24"/>
          <w:szCs w:val="24"/>
          <w:lang w:eastAsia="el-GR"/>
        </w:rPr>
        <w:t>«ΨΥΧΙΑΤΡΙΚΗ ΜΕΤΑΡΡΥΘΜΙΣΗ. 20 ΧΡΟΝΙΑ ΑΠΟ ΤΟ Ν. 2716»</w:t>
      </w:r>
    </w:p>
    <w:p w:rsidR="00434C66" w:rsidRPr="007D41A2" w:rsidRDefault="00434C66" w:rsidP="00434C66">
      <w:pPr>
        <w:spacing w:before="0"/>
        <w:jc w:val="center"/>
        <w:rPr>
          <w:rFonts w:asciiTheme="majorHAnsi" w:hAnsiTheme="majorHAnsi" w:cs="Arial"/>
          <w:b/>
          <w:color w:val="0070C0"/>
          <w:sz w:val="24"/>
          <w:szCs w:val="24"/>
          <w:lang w:eastAsia="el-GR"/>
        </w:rPr>
      </w:pPr>
      <w:r w:rsidRPr="007D41A2">
        <w:rPr>
          <w:rFonts w:asciiTheme="majorHAnsi" w:hAnsiTheme="majorHAnsi" w:cs="Arial"/>
          <w:b/>
          <w:color w:val="0070C0"/>
          <w:sz w:val="24"/>
          <w:szCs w:val="24"/>
          <w:lang w:eastAsia="el-GR"/>
        </w:rPr>
        <w:t>16 &amp;17 Μαΐου 2019</w:t>
      </w:r>
    </w:p>
    <w:p w:rsidR="007D41A2" w:rsidRDefault="007D41A2" w:rsidP="007D41A2">
      <w:pPr>
        <w:spacing w:before="0"/>
        <w:jc w:val="center"/>
        <w:rPr>
          <w:rFonts w:asciiTheme="majorHAnsi" w:hAnsiTheme="majorHAnsi" w:cs="Arial"/>
          <w:b/>
          <w:color w:val="000000"/>
          <w:lang w:eastAsia="el-GR"/>
        </w:rPr>
      </w:pPr>
    </w:p>
    <w:p w:rsidR="007D41A2" w:rsidRPr="000B0500" w:rsidRDefault="007D41A2" w:rsidP="007D41A2">
      <w:pPr>
        <w:spacing w:before="0"/>
        <w:jc w:val="center"/>
        <w:rPr>
          <w:rFonts w:asciiTheme="majorHAnsi" w:hAnsiTheme="majorHAnsi" w:cs="Arial"/>
          <w:b/>
          <w:color w:val="000000"/>
          <w:lang w:eastAsia="el-GR"/>
        </w:rPr>
      </w:pPr>
      <w:r w:rsidRPr="000B0500">
        <w:rPr>
          <w:rFonts w:asciiTheme="majorHAnsi" w:hAnsiTheme="majorHAnsi" w:cs="Arial"/>
          <w:b/>
          <w:color w:val="000000"/>
          <w:lang w:eastAsia="el-GR"/>
        </w:rPr>
        <w:t xml:space="preserve">Συνέδριο αφιερωμένο στη Μνήμη </w:t>
      </w:r>
    </w:p>
    <w:p w:rsidR="007D41A2" w:rsidRPr="000B0500" w:rsidRDefault="007D41A2" w:rsidP="007D41A2">
      <w:pPr>
        <w:spacing w:before="0"/>
        <w:jc w:val="center"/>
        <w:rPr>
          <w:rFonts w:asciiTheme="majorHAnsi" w:hAnsiTheme="majorHAnsi" w:cs="Arial"/>
          <w:b/>
          <w:color w:val="000000"/>
          <w:lang w:eastAsia="el-GR"/>
        </w:rPr>
      </w:pPr>
      <w:r w:rsidRPr="000B0500">
        <w:rPr>
          <w:rFonts w:asciiTheme="majorHAnsi" w:hAnsiTheme="majorHAnsi" w:cs="Arial"/>
          <w:b/>
          <w:color w:val="000000"/>
          <w:lang w:eastAsia="el-GR"/>
        </w:rPr>
        <w:t xml:space="preserve">του Καθηγητή </w:t>
      </w:r>
      <w:r w:rsidR="00151FF9">
        <w:rPr>
          <w:rFonts w:asciiTheme="majorHAnsi" w:hAnsiTheme="majorHAnsi" w:cs="Arial"/>
          <w:b/>
          <w:color w:val="000000"/>
          <w:lang w:eastAsia="el-GR"/>
        </w:rPr>
        <w:t xml:space="preserve">Ψυχιατρικής </w:t>
      </w:r>
      <w:r w:rsidRPr="000B0500">
        <w:rPr>
          <w:rFonts w:asciiTheme="majorHAnsi" w:hAnsiTheme="majorHAnsi" w:cs="Arial"/>
          <w:b/>
          <w:color w:val="000000"/>
          <w:lang w:eastAsia="el-GR"/>
        </w:rPr>
        <w:t xml:space="preserve">Παναγιώτη </w:t>
      </w:r>
      <w:proofErr w:type="spellStart"/>
      <w:r w:rsidRPr="000B0500">
        <w:rPr>
          <w:rFonts w:asciiTheme="majorHAnsi" w:hAnsiTheme="majorHAnsi" w:cs="Arial"/>
          <w:b/>
          <w:color w:val="000000"/>
          <w:lang w:eastAsia="el-GR"/>
        </w:rPr>
        <w:t>Σακελλαρόπουλου</w:t>
      </w:r>
      <w:proofErr w:type="spellEnd"/>
    </w:p>
    <w:p w:rsidR="00434C66" w:rsidRPr="000B0500" w:rsidRDefault="00434C66" w:rsidP="00434C66">
      <w:pPr>
        <w:spacing w:before="0"/>
        <w:jc w:val="center"/>
        <w:rPr>
          <w:rFonts w:asciiTheme="majorHAnsi" w:hAnsiTheme="majorHAnsi" w:cs="Arial"/>
          <w:b/>
          <w:color w:val="000000"/>
          <w:lang w:eastAsia="el-GR"/>
        </w:rPr>
      </w:pPr>
    </w:p>
    <w:p w:rsidR="00434C66" w:rsidRPr="000B0500" w:rsidRDefault="00434C66" w:rsidP="00434C66">
      <w:pPr>
        <w:spacing w:before="0"/>
        <w:jc w:val="center"/>
        <w:rPr>
          <w:rFonts w:asciiTheme="majorHAnsi" w:hAnsiTheme="majorHAnsi" w:cs="Arial"/>
          <w:i/>
          <w:color w:val="000000"/>
          <w:lang w:eastAsia="el-GR"/>
        </w:rPr>
      </w:pPr>
      <w:r w:rsidRPr="000B0500">
        <w:rPr>
          <w:rFonts w:asciiTheme="majorHAnsi" w:hAnsiTheme="majorHAnsi" w:cs="Arial"/>
          <w:i/>
          <w:color w:val="000000"/>
          <w:lang w:eastAsia="el-GR"/>
        </w:rPr>
        <w:t xml:space="preserve">Αμφιθέατρο «Κοσμάς </w:t>
      </w:r>
      <w:proofErr w:type="spellStart"/>
      <w:r w:rsidRPr="000B0500">
        <w:rPr>
          <w:rFonts w:asciiTheme="majorHAnsi" w:hAnsiTheme="majorHAnsi" w:cs="Arial"/>
          <w:i/>
          <w:color w:val="000000"/>
          <w:lang w:eastAsia="el-GR"/>
        </w:rPr>
        <w:t>Ψυχοπαίδης</w:t>
      </w:r>
      <w:proofErr w:type="spellEnd"/>
      <w:r w:rsidRPr="000B0500">
        <w:rPr>
          <w:rFonts w:asciiTheme="majorHAnsi" w:hAnsiTheme="majorHAnsi" w:cs="Arial"/>
          <w:i/>
          <w:color w:val="000000"/>
          <w:lang w:eastAsia="el-GR"/>
        </w:rPr>
        <w:t xml:space="preserve">», </w:t>
      </w:r>
    </w:p>
    <w:p w:rsidR="00434C66" w:rsidRPr="000B0500" w:rsidRDefault="00434C66" w:rsidP="00434C66">
      <w:pPr>
        <w:tabs>
          <w:tab w:val="center" w:pos="5244"/>
          <w:tab w:val="left" w:pos="9227"/>
        </w:tabs>
        <w:spacing w:before="0"/>
        <w:rPr>
          <w:rFonts w:asciiTheme="majorHAnsi" w:hAnsiTheme="majorHAnsi" w:cs="Arial"/>
          <w:i/>
          <w:color w:val="000000"/>
          <w:lang w:eastAsia="el-GR"/>
        </w:rPr>
      </w:pPr>
      <w:r w:rsidRPr="000B0500">
        <w:rPr>
          <w:rFonts w:asciiTheme="majorHAnsi" w:hAnsiTheme="majorHAnsi" w:cs="Arial"/>
          <w:i/>
          <w:color w:val="000000"/>
          <w:lang w:eastAsia="el-GR"/>
        </w:rPr>
        <w:tab/>
        <w:t xml:space="preserve">Εθνικό Κέντρο Δημόσιας Διοίκησης και Αυτοδιοίκησης </w:t>
      </w:r>
    </w:p>
    <w:p w:rsidR="00434C66" w:rsidRPr="000B0500" w:rsidRDefault="00434C66" w:rsidP="00434C66">
      <w:pPr>
        <w:spacing w:before="0"/>
        <w:jc w:val="center"/>
        <w:rPr>
          <w:rFonts w:asciiTheme="majorHAnsi" w:hAnsiTheme="majorHAnsi" w:cs="Arial"/>
          <w:i/>
          <w:color w:val="000000"/>
          <w:lang w:eastAsia="el-GR"/>
        </w:rPr>
      </w:pPr>
      <w:r w:rsidRPr="000B0500">
        <w:rPr>
          <w:rFonts w:asciiTheme="majorHAnsi" w:hAnsiTheme="majorHAnsi" w:cs="Arial"/>
          <w:i/>
          <w:color w:val="000000"/>
          <w:lang w:eastAsia="el-GR"/>
        </w:rPr>
        <w:t>Πειραιώς 211, Ταύρος</w:t>
      </w:r>
    </w:p>
    <w:p w:rsidR="00434C66" w:rsidRPr="000B0500" w:rsidRDefault="00434C66" w:rsidP="00434C66">
      <w:pPr>
        <w:spacing w:before="0"/>
        <w:jc w:val="center"/>
        <w:rPr>
          <w:rFonts w:asciiTheme="majorHAnsi" w:hAnsiTheme="majorHAnsi" w:cs="Arial"/>
          <w:color w:val="000000"/>
          <w:lang w:eastAsia="el-GR"/>
        </w:rPr>
      </w:pPr>
    </w:p>
    <w:p w:rsidR="00434C66" w:rsidRPr="007D41A2" w:rsidRDefault="00434C66" w:rsidP="00434C66">
      <w:pPr>
        <w:jc w:val="center"/>
        <w:rPr>
          <w:rFonts w:asciiTheme="majorHAnsi" w:hAnsiTheme="majorHAnsi" w:cs="Tahoma"/>
          <w:b/>
          <w:color w:val="0070C0"/>
          <w:sz w:val="24"/>
          <w:szCs w:val="24"/>
        </w:rPr>
      </w:pPr>
      <w:r w:rsidRPr="007D41A2">
        <w:rPr>
          <w:rFonts w:asciiTheme="majorHAnsi" w:hAnsiTheme="majorHAnsi" w:cs="Tahoma"/>
          <w:b/>
          <w:color w:val="0070C0"/>
          <w:sz w:val="24"/>
          <w:szCs w:val="24"/>
        </w:rPr>
        <w:t xml:space="preserve">ΔΕΛΤΙΟ  </w:t>
      </w:r>
      <w:r w:rsidR="000B0500" w:rsidRPr="007D41A2">
        <w:rPr>
          <w:rFonts w:asciiTheme="majorHAnsi" w:hAnsiTheme="majorHAnsi" w:cs="Tahoma"/>
          <w:b/>
          <w:color w:val="0070C0"/>
          <w:sz w:val="24"/>
          <w:szCs w:val="24"/>
        </w:rPr>
        <w:t>ΕΓΓΡΑΦΗΣ</w:t>
      </w:r>
    </w:p>
    <w:p w:rsidR="00434C66" w:rsidRDefault="000B0500" w:rsidP="000B0500">
      <w:pPr>
        <w:jc w:val="center"/>
        <w:rPr>
          <w:rFonts w:asciiTheme="majorHAnsi" w:hAnsiTheme="majorHAnsi" w:cs="Tahoma"/>
          <w:b/>
          <w:color w:val="0070C0"/>
        </w:rPr>
      </w:pPr>
      <w:r w:rsidRPr="000B0500">
        <w:rPr>
          <w:rFonts w:asciiTheme="majorHAnsi" w:hAnsiTheme="majorHAnsi" w:cs="Tahoma"/>
          <w:b/>
          <w:color w:val="0070C0"/>
        </w:rPr>
        <w:t>ΣΤΟΙΧΕΙΑ ΣΥΝΕΔΡΟΥ</w:t>
      </w:r>
    </w:p>
    <w:p w:rsidR="000B0500" w:rsidRDefault="000B0500" w:rsidP="000B0500">
      <w:pPr>
        <w:jc w:val="center"/>
        <w:rPr>
          <w:rFonts w:asciiTheme="majorHAnsi" w:hAnsiTheme="majorHAnsi" w:cs="Tahoma"/>
          <w:b/>
          <w:color w:val="0070C0"/>
        </w:rPr>
      </w:pPr>
    </w:p>
    <w:tbl>
      <w:tblPr>
        <w:tblStyle w:val="a3"/>
        <w:tblW w:w="0" w:type="auto"/>
        <w:tblInd w:w="108" w:type="dxa"/>
        <w:tblLook w:val="04A0"/>
      </w:tblPr>
      <w:tblGrid>
        <w:gridCol w:w="2391"/>
        <w:gridCol w:w="7498"/>
      </w:tblGrid>
      <w:tr w:rsidR="007D41A2" w:rsidTr="0010619C">
        <w:tc>
          <w:tcPr>
            <w:tcW w:w="2391" w:type="dxa"/>
          </w:tcPr>
          <w:p w:rsidR="007D41A2" w:rsidRDefault="007D41A2" w:rsidP="000B0500">
            <w:pPr>
              <w:jc w:val="both"/>
              <w:rPr>
                <w:rFonts w:asciiTheme="majorHAnsi" w:hAnsiTheme="majorHAnsi" w:cs="Tahoma"/>
                <w:b/>
                <w:color w:val="0070C0"/>
              </w:rPr>
            </w:pPr>
            <w:r>
              <w:rPr>
                <w:rFonts w:asciiTheme="majorHAnsi" w:hAnsiTheme="majorHAnsi" w:cs="Tahoma"/>
                <w:b/>
                <w:color w:val="0070C0"/>
              </w:rPr>
              <w:t>ΕΠΩΝΥΜΟ:</w:t>
            </w:r>
          </w:p>
          <w:p w:rsidR="007D41A2" w:rsidRDefault="007D41A2" w:rsidP="000B0500">
            <w:pPr>
              <w:jc w:val="both"/>
              <w:rPr>
                <w:rFonts w:asciiTheme="majorHAnsi" w:hAnsiTheme="majorHAnsi" w:cs="Tahoma"/>
                <w:b/>
                <w:color w:val="0070C0"/>
              </w:rPr>
            </w:pPr>
          </w:p>
        </w:tc>
        <w:tc>
          <w:tcPr>
            <w:tcW w:w="7498" w:type="dxa"/>
          </w:tcPr>
          <w:p w:rsidR="007D41A2" w:rsidRDefault="007D41A2" w:rsidP="000B0500">
            <w:pPr>
              <w:jc w:val="both"/>
              <w:rPr>
                <w:rFonts w:asciiTheme="majorHAnsi" w:hAnsiTheme="majorHAnsi" w:cs="Tahoma"/>
                <w:b/>
                <w:color w:val="0070C0"/>
              </w:rPr>
            </w:pPr>
          </w:p>
        </w:tc>
      </w:tr>
      <w:tr w:rsidR="007D41A2" w:rsidTr="00834301">
        <w:tc>
          <w:tcPr>
            <w:tcW w:w="2391" w:type="dxa"/>
          </w:tcPr>
          <w:p w:rsidR="007D41A2" w:rsidRDefault="007D41A2" w:rsidP="000B0500">
            <w:pPr>
              <w:jc w:val="both"/>
              <w:rPr>
                <w:rFonts w:asciiTheme="majorHAnsi" w:hAnsiTheme="majorHAnsi" w:cs="Tahoma"/>
                <w:b/>
                <w:color w:val="0070C0"/>
              </w:rPr>
            </w:pPr>
            <w:r>
              <w:rPr>
                <w:rFonts w:asciiTheme="majorHAnsi" w:hAnsiTheme="majorHAnsi" w:cs="Tahoma"/>
                <w:b/>
                <w:color w:val="0070C0"/>
              </w:rPr>
              <w:t>ΟΝΟΜΑ:</w:t>
            </w:r>
          </w:p>
          <w:p w:rsidR="007D41A2" w:rsidRDefault="007D41A2" w:rsidP="000B0500">
            <w:pPr>
              <w:jc w:val="both"/>
              <w:rPr>
                <w:rFonts w:asciiTheme="majorHAnsi" w:hAnsiTheme="majorHAnsi" w:cs="Tahoma"/>
                <w:b/>
                <w:color w:val="0070C0"/>
              </w:rPr>
            </w:pPr>
          </w:p>
        </w:tc>
        <w:tc>
          <w:tcPr>
            <w:tcW w:w="7498" w:type="dxa"/>
          </w:tcPr>
          <w:p w:rsidR="007D41A2" w:rsidRDefault="007D41A2" w:rsidP="000B0500">
            <w:pPr>
              <w:jc w:val="both"/>
              <w:rPr>
                <w:rFonts w:asciiTheme="majorHAnsi" w:hAnsiTheme="majorHAnsi" w:cs="Tahoma"/>
                <w:b/>
                <w:color w:val="0070C0"/>
              </w:rPr>
            </w:pPr>
          </w:p>
        </w:tc>
      </w:tr>
      <w:tr w:rsidR="007D41A2" w:rsidTr="00165F02">
        <w:tc>
          <w:tcPr>
            <w:tcW w:w="2391" w:type="dxa"/>
          </w:tcPr>
          <w:p w:rsidR="007D41A2" w:rsidRDefault="007D41A2" w:rsidP="000B0500">
            <w:pPr>
              <w:jc w:val="both"/>
              <w:rPr>
                <w:rFonts w:asciiTheme="majorHAnsi" w:hAnsiTheme="majorHAnsi" w:cs="Tahoma"/>
                <w:b/>
                <w:color w:val="0070C0"/>
              </w:rPr>
            </w:pPr>
            <w:r>
              <w:rPr>
                <w:rFonts w:asciiTheme="majorHAnsi" w:hAnsiTheme="majorHAnsi" w:cs="Tahoma"/>
                <w:b/>
                <w:color w:val="0070C0"/>
              </w:rPr>
              <w:t>ΕΙΔΙΚΟΤΗΤΑ:</w:t>
            </w:r>
          </w:p>
        </w:tc>
        <w:tc>
          <w:tcPr>
            <w:tcW w:w="7498" w:type="dxa"/>
          </w:tcPr>
          <w:p w:rsidR="007D41A2" w:rsidRDefault="007D41A2" w:rsidP="000B0500">
            <w:pPr>
              <w:jc w:val="both"/>
              <w:rPr>
                <w:rFonts w:asciiTheme="majorHAnsi" w:hAnsiTheme="majorHAnsi" w:cs="Tahoma"/>
                <w:b/>
                <w:color w:val="0070C0"/>
              </w:rPr>
            </w:pPr>
          </w:p>
          <w:p w:rsidR="007D41A2" w:rsidRDefault="007D41A2" w:rsidP="000B0500">
            <w:pPr>
              <w:jc w:val="both"/>
              <w:rPr>
                <w:rFonts w:asciiTheme="majorHAnsi" w:hAnsiTheme="majorHAnsi" w:cs="Tahoma"/>
                <w:b/>
                <w:color w:val="0070C0"/>
              </w:rPr>
            </w:pPr>
          </w:p>
        </w:tc>
      </w:tr>
      <w:tr w:rsidR="007D41A2" w:rsidTr="00A41B1F">
        <w:tc>
          <w:tcPr>
            <w:tcW w:w="2391" w:type="dxa"/>
          </w:tcPr>
          <w:p w:rsidR="007D41A2" w:rsidRDefault="007D41A2" w:rsidP="000B0500">
            <w:pPr>
              <w:jc w:val="both"/>
              <w:rPr>
                <w:rFonts w:asciiTheme="majorHAnsi" w:hAnsiTheme="majorHAnsi" w:cs="Tahoma"/>
                <w:b/>
                <w:color w:val="0070C0"/>
              </w:rPr>
            </w:pPr>
            <w:r>
              <w:rPr>
                <w:rFonts w:asciiTheme="majorHAnsi" w:hAnsiTheme="majorHAnsi" w:cs="Tahoma"/>
                <w:b/>
                <w:color w:val="0070C0"/>
              </w:rPr>
              <w:t>ΦΟΡΕΑΣ:</w:t>
            </w:r>
          </w:p>
        </w:tc>
        <w:tc>
          <w:tcPr>
            <w:tcW w:w="7498" w:type="dxa"/>
          </w:tcPr>
          <w:p w:rsidR="007D41A2" w:rsidRDefault="007D41A2" w:rsidP="000B0500">
            <w:pPr>
              <w:jc w:val="both"/>
              <w:rPr>
                <w:rFonts w:asciiTheme="majorHAnsi" w:hAnsiTheme="majorHAnsi" w:cs="Tahoma"/>
                <w:b/>
                <w:color w:val="0070C0"/>
              </w:rPr>
            </w:pPr>
          </w:p>
          <w:p w:rsidR="007D41A2" w:rsidRDefault="007D41A2" w:rsidP="000B0500">
            <w:pPr>
              <w:jc w:val="both"/>
              <w:rPr>
                <w:rFonts w:asciiTheme="majorHAnsi" w:hAnsiTheme="majorHAnsi" w:cs="Tahoma"/>
                <w:b/>
                <w:color w:val="0070C0"/>
              </w:rPr>
            </w:pPr>
          </w:p>
        </w:tc>
      </w:tr>
      <w:tr w:rsidR="007D41A2" w:rsidTr="00610A76">
        <w:tc>
          <w:tcPr>
            <w:tcW w:w="2391" w:type="dxa"/>
          </w:tcPr>
          <w:p w:rsidR="007D41A2" w:rsidRDefault="007D41A2" w:rsidP="000B0500">
            <w:pPr>
              <w:jc w:val="both"/>
              <w:rPr>
                <w:rFonts w:asciiTheme="majorHAnsi" w:hAnsiTheme="majorHAnsi" w:cs="Tahoma"/>
                <w:b/>
                <w:color w:val="0070C0"/>
              </w:rPr>
            </w:pPr>
            <w:r>
              <w:rPr>
                <w:rFonts w:asciiTheme="majorHAnsi" w:hAnsiTheme="majorHAnsi" w:cs="Tahoma"/>
                <w:b/>
                <w:color w:val="0070C0"/>
              </w:rPr>
              <w:t>ΤΗΛΕΦΩΝΟ:</w:t>
            </w:r>
          </w:p>
        </w:tc>
        <w:tc>
          <w:tcPr>
            <w:tcW w:w="7498" w:type="dxa"/>
          </w:tcPr>
          <w:p w:rsidR="007D41A2" w:rsidRDefault="007D41A2" w:rsidP="000B0500">
            <w:pPr>
              <w:jc w:val="both"/>
              <w:rPr>
                <w:rFonts w:asciiTheme="majorHAnsi" w:hAnsiTheme="majorHAnsi" w:cs="Tahoma"/>
                <w:b/>
                <w:color w:val="0070C0"/>
              </w:rPr>
            </w:pPr>
          </w:p>
          <w:p w:rsidR="007D41A2" w:rsidRDefault="007D41A2" w:rsidP="000B0500">
            <w:pPr>
              <w:jc w:val="both"/>
              <w:rPr>
                <w:rFonts w:asciiTheme="majorHAnsi" w:hAnsiTheme="majorHAnsi" w:cs="Tahoma"/>
                <w:b/>
                <w:color w:val="0070C0"/>
              </w:rPr>
            </w:pPr>
          </w:p>
        </w:tc>
      </w:tr>
      <w:tr w:rsidR="007D41A2" w:rsidTr="009662D3">
        <w:tc>
          <w:tcPr>
            <w:tcW w:w="2391" w:type="dxa"/>
          </w:tcPr>
          <w:p w:rsidR="007D41A2" w:rsidRDefault="007D41A2" w:rsidP="000B0500">
            <w:pPr>
              <w:jc w:val="both"/>
              <w:rPr>
                <w:rFonts w:asciiTheme="majorHAnsi" w:hAnsiTheme="majorHAnsi" w:cs="Tahoma"/>
                <w:b/>
                <w:color w:val="0070C0"/>
              </w:rPr>
            </w:pPr>
            <w:r>
              <w:rPr>
                <w:rFonts w:asciiTheme="majorHAnsi" w:hAnsiTheme="majorHAnsi" w:cs="Tahoma"/>
                <w:b/>
                <w:color w:val="0070C0"/>
              </w:rPr>
              <w:t>ΚΙΝΗΤΟ:</w:t>
            </w:r>
          </w:p>
        </w:tc>
        <w:tc>
          <w:tcPr>
            <w:tcW w:w="7498" w:type="dxa"/>
          </w:tcPr>
          <w:p w:rsidR="007D41A2" w:rsidRDefault="007D41A2" w:rsidP="000B0500">
            <w:pPr>
              <w:jc w:val="both"/>
              <w:rPr>
                <w:rFonts w:asciiTheme="majorHAnsi" w:hAnsiTheme="majorHAnsi" w:cs="Tahoma"/>
                <w:b/>
                <w:color w:val="0070C0"/>
              </w:rPr>
            </w:pPr>
          </w:p>
          <w:p w:rsidR="007D41A2" w:rsidRDefault="007D41A2" w:rsidP="000B0500">
            <w:pPr>
              <w:jc w:val="both"/>
              <w:rPr>
                <w:rFonts w:asciiTheme="majorHAnsi" w:hAnsiTheme="majorHAnsi" w:cs="Tahoma"/>
                <w:b/>
                <w:color w:val="0070C0"/>
              </w:rPr>
            </w:pPr>
          </w:p>
        </w:tc>
      </w:tr>
      <w:tr w:rsidR="007D41A2" w:rsidTr="008414C3">
        <w:tc>
          <w:tcPr>
            <w:tcW w:w="2391" w:type="dxa"/>
          </w:tcPr>
          <w:p w:rsidR="007D41A2" w:rsidRPr="000B0500" w:rsidRDefault="007D41A2" w:rsidP="000B0500">
            <w:pPr>
              <w:jc w:val="both"/>
              <w:rPr>
                <w:rFonts w:asciiTheme="majorHAnsi" w:hAnsiTheme="majorHAnsi" w:cs="Tahoma"/>
                <w:b/>
                <w:color w:val="0070C0"/>
                <w:lang w:val="en-US"/>
              </w:rPr>
            </w:pPr>
            <w:r>
              <w:rPr>
                <w:rFonts w:asciiTheme="majorHAnsi" w:hAnsiTheme="majorHAnsi" w:cs="Tahoma"/>
                <w:b/>
                <w:color w:val="0070C0"/>
                <w:lang w:val="en-US"/>
              </w:rPr>
              <w:t>E-MAIL:</w:t>
            </w:r>
          </w:p>
        </w:tc>
        <w:tc>
          <w:tcPr>
            <w:tcW w:w="7498" w:type="dxa"/>
          </w:tcPr>
          <w:p w:rsidR="007D41A2" w:rsidRDefault="007D41A2" w:rsidP="000B0500">
            <w:pPr>
              <w:jc w:val="both"/>
              <w:rPr>
                <w:rFonts w:asciiTheme="majorHAnsi" w:hAnsiTheme="majorHAnsi" w:cs="Tahoma"/>
                <w:b/>
                <w:color w:val="0070C0"/>
              </w:rPr>
            </w:pPr>
          </w:p>
          <w:p w:rsidR="007D41A2" w:rsidRDefault="007D41A2" w:rsidP="000B0500">
            <w:pPr>
              <w:jc w:val="both"/>
              <w:rPr>
                <w:rFonts w:asciiTheme="majorHAnsi" w:hAnsiTheme="majorHAnsi" w:cs="Tahoma"/>
                <w:b/>
                <w:color w:val="0070C0"/>
              </w:rPr>
            </w:pPr>
          </w:p>
        </w:tc>
      </w:tr>
    </w:tbl>
    <w:p w:rsidR="000B0500" w:rsidRPr="000B0500" w:rsidRDefault="000B0500" w:rsidP="000B0500">
      <w:pPr>
        <w:jc w:val="both"/>
        <w:rPr>
          <w:rFonts w:asciiTheme="majorHAnsi" w:hAnsiTheme="majorHAnsi" w:cs="Tahoma"/>
          <w:b/>
          <w:color w:val="0070C0"/>
        </w:rPr>
      </w:pPr>
    </w:p>
    <w:p w:rsidR="00434C66" w:rsidRPr="000B0500" w:rsidRDefault="00CA0218" w:rsidP="00434C66">
      <w:pPr>
        <w:spacing w:after="60"/>
        <w:rPr>
          <w:rFonts w:asciiTheme="majorHAnsi" w:hAnsiTheme="majorHAnsi" w:cs="Tahoma"/>
        </w:rPr>
      </w:pPr>
      <w:r w:rsidRPr="00CA0218">
        <w:rPr>
          <w:rFonts w:asciiTheme="majorHAnsi" w:hAnsiTheme="majorHAnsi" w:cs="Tahoma"/>
        </w:rPr>
        <w:pict>
          <v:rect id="_x0000_i1025" style="width:0;height:1.5pt" o:hralign="center" o:hrstd="t" o:hr="t" fillcolor="#a0a0a0" stroked="f"/>
        </w:pict>
      </w:r>
    </w:p>
    <w:p w:rsidR="007D41A2" w:rsidRPr="000B0500" w:rsidRDefault="007D41A2" w:rsidP="007D41A2">
      <w:pPr>
        <w:jc w:val="both"/>
        <w:rPr>
          <w:rFonts w:asciiTheme="majorHAnsi" w:hAnsiTheme="majorHAnsi" w:cs="Tahoma"/>
        </w:rPr>
      </w:pPr>
      <w:r w:rsidRPr="000B0500">
        <w:rPr>
          <w:rFonts w:asciiTheme="majorHAnsi" w:hAnsiTheme="majorHAnsi" w:cs="Tahoma"/>
        </w:rPr>
        <w:t xml:space="preserve">Η συμμετοχή είναι </w:t>
      </w:r>
      <w:r>
        <w:rPr>
          <w:rFonts w:asciiTheme="majorHAnsi" w:hAnsiTheme="majorHAnsi" w:cs="Tahoma"/>
          <w:b/>
        </w:rPr>
        <w:t>ελεύθερη</w:t>
      </w:r>
      <w:r w:rsidRPr="000B0500">
        <w:rPr>
          <w:rFonts w:asciiTheme="majorHAnsi" w:hAnsiTheme="majorHAnsi" w:cs="Tahoma"/>
        </w:rPr>
        <w:t xml:space="preserve">, για οργανωτικούς  λόγους, όμως, χρειάζεται να γνωρίζουμε τον αριθμό των συμμετεχόντων εγκαίρως. Γι’ αυτό παρακαλούμε να συμπληρώσετε το παρόν δελτίο και να το στείλετε με </w:t>
      </w:r>
      <w:r w:rsidRPr="000B0500">
        <w:rPr>
          <w:rFonts w:asciiTheme="majorHAnsi" w:hAnsiTheme="majorHAnsi" w:cs="Tahoma"/>
          <w:lang w:val="en-US"/>
        </w:rPr>
        <w:t>e</w:t>
      </w:r>
      <w:r w:rsidRPr="000B0500">
        <w:rPr>
          <w:rFonts w:asciiTheme="majorHAnsi" w:hAnsiTheme="majorHAnsi" w:cs="Tahoma"/>
        </w:rPr>
        <w:t>-</w:t>
      </w:r>
      <w:r w:rsidRPr="000B0500">
        <w:rPr>
          <w:rFonts w:asciiTheme="majorHAnsi" w:hAnsiTheme="majorHAnsi" w:cs="Tahoma"/>
          <w:lang w:val="en-US"/>
        </w:rPr>
        <w:t>mail</w:t>
      </w:r>
      <w:r w:rsidRPr="000B0500">
        <w:rPr>
          <w:rFonts w:asciiTheme="majorHAnsi" w:hAnsiTheme="majorHAnsi" w:cs="Tahoma"/>
        </w:rPr>
        <w:t xml:space="preserve"> στο </w:t>
      </w:r>
      <w:hyperlink r:id="rId9" w:history="1">
        <w:r w:rsidRPr="000B0500">
          <w:rPr>
            <w:rStyle w:val="-"/>
            <w:rFonts w:asciiTheme="majorHAnsi" w:hAnsiTheme="majorHAnsi" w:cs="Tahoma"/>
            <w:lang w:val="en-US"/>
          </w:rPr>
          <w:t>conferenceargo</w:t>
        </w:r>
        <w:r w:rsidRPr="000B0500">
          <w:rPr>
            <w:rStyle w:val="-"/>
            <w:rFonts w:asciiTheme="majorHAnsi" w:hAnsiTheme="majorHAnsi" w:cs="Tahoma"/>
          </w:rPr>
          <w:t>2017@</w:t>
        </w:r>
        <w:r w:rsidRPr="000B0500">
          <w:rPr>
            <w:rStyle w:val="-"/>
            <w:rFonts w:asciiTheme="majorHAnsi" w:hAnsiTheme="majorHAnsi" w:cs="Tahoma"/>
            <w:lang w:val="en-US"/>
          </w:rPr>
          <w:t>gmail</w:t>
        </w:r>
        <w:r w:rsidRPr="000B0500">
          <w:rPr>
            <w:rStyle w:val="-"/>
            <w:rFonts w:asciiTheme="majorHAnsi" w:hAnsiTheme="majorHAnsi" w:cs="Tahoma"/>
          </w:rPr>
          <w:t>.</w:t>
        </w:r>
        <w:r w:rsidRPr="000B0500">
          <w:rPr>
            <w:rStyle w:val="-"/>
            <w:rFonts w:asciiTheme="majorHAnsi" w:hAnsiTheme="majorHAnsi" w:cs="Tahoma"/>
            <w:lang w:val="en-US"/>
          </w:rPr>
          <w:t>com</w:t>
        </w:r>
      </w:hyperlink>
      <w:r w:rsidRPr="000B0500">
        <w:rPr>
          <w:rFonts w:asciiTheme="majorHAnsi" w:hAnsiTheme="majorHAnsi" w:cs="Tahoma"/>
        </w:rPr>
        <w:t xml:space="preserve">. Η </w:t>
      </w:r>
      <w:r>
        <w:rPr>
          <w:rFonts w:asciiTheme="majorHAnsi" w:hAnsiTheme="majorHAnsi" w:cs="Tahoma"/>
        </w:rPr>
        <w:t>Γ</w:t>
      </w:r>
      <w:r w:rsidRPr="000B0500">
        <w:rPr>
          <w:rFonts w:asciiTheme="majorHAnsi" w:hAnsiTheme="majorHAnsi" w:cs="Tahoma"/>
        </w:rPr>
        <w:t>ραμματεία θα επικυρώσει τη συμμε</w:t>
      </w:r>
      <w:r>
        <w:rPr>
          <w:rFonts w:asciiTheme="majorHAnsi" w:hAnsiTheme="majorHAnsi" w:cs="Tahoma"/>
        </w:rPr>
        <w:t xml:space="preserve">τοχή σας και θα σας ενημερώσει </w:t>
      </w:r>
      <w:r w:rsidRPr="000B0500">
        <w:rPr>
          <w:rFonts w:asciiTheme="majorHAnsi" w:hAnsiTheme="majorHAnsi" w:cs="Tahoma"/>
        </w:rPr>
        <w:t>μετά την παραλαβή του Δελτίου Εγγραφής.</w:t>
      </w:r>
    </w:p>
    <w:p w:rsidR="000B0500" w:rsidRDefault="000B0500" w:rsidP="008E0EDC">
      <w:pPr>
        <w:autoSpaceDE w:val="0"/>
        <w:autoSpaceDN w:val="0"/>
        <w:adjustRightInd w:val="0"/>
        <w:spacing w:before="0"/>
        <w:rPr>
          <w:rFonts w:asciiTheme="majorHAnsi" w:hAnsiTheme="majorHAnsi"/>
        </w:rPr>
      </w:pPr>
    </w:p>
    <w:p w:rsidR="000B0500" w:rsidRPr="00F54B62" w:rsidRDefault="000B0500" w:rsidP="008E0EDC">
      <w:pPr>
        <w:autoSpaceDE w:val="0"/>
        <w:autoSpaceDN w:val="0"/>
        <w:adjustRightInd w:val="0"/>
        <w:spacing w:before="0"/>
        <w:rPr>
          <w:rFonts w:asciiTheme="majorHAnsi" w:hAnsiTheme="majorHAnsi"/>
          <w:b/>
        </w:rPr>
      </w:pPr>
      <w:r w:rsidRPr="000B0500">
        <w:rPr>
          <w:rFonts w:asciiTheme="majorHAnsi" w:hAnsiTheme="majorHAnsi" w:cs="Tahoma"/>
          <w:b/>
          <w:color w:val="0070C0"/>
        </w:rPr>
        <w:t>ΣΥΝΑΙΝΕΣΗ ΕΠΕΞΕΡΓΑΣΙΑΣ:</w:t>
      </w:r>
      <w:r>
        <w:rPr>
          <w:rFonts w:asciiTheme="majorHAnsi" w:hAnsiTheme="majorHAnsi"/>
        </w:rPr>
        <w:t xml:space="preserve">   </w:t>
      </w:r>
      <w:r w:rsidRPr="00F54B62">
        <w:rPr>
          <w:rFonts w:asciiTheme="majorHAnsi" w:hAnsiTheme="majorHAnsi"/>
          <w:b/>
        </w:rPr>
        <w:t>ΝΑΙ</w: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sidRPr="00F54B62">
        <w:rPr>
          <w:rFonts w:asciiTheme="majorHAnsi" w:hAnsiTheme="majorHAnsi"/>
          <w:b/>
        </w:rPr>
        <w:t>ΟΧΙ</w:t>
      </w:r>
    </w:p>
    <w:p w:rsidR="000B0500" w:rsidRDefault="000B0500" w:rsidP="008E0EDC">
      <w:pPr>
        <w:autoSpaceDE w:val="0"/>
        <w:autoSpaceDN w:val="0"/>
        <w:adjustRightInd w:val="0"/>
        <w:spacing w:before="0"/>
        <w:rPr>
          <w:rFonts w:asciiTheme="majorHAnsi" w:hAnsiTheme="majorHAnsi" w:cs="Arial"/>
          <w:b/>
        </w:rPr>
      </w:pPr>
    </w:p>
    <w:p w:rsidR="008E0EDC" w:rsidRPr="000B0500" w:rsidRDefault="008E0EDC" w:rsidP="008E0EDC">
      <w:pPr>
        <w:autoSpaceDE w:val="0"/>
        <w:autoSpaceDN w:val="0"/>
        <w:adjustRightInd w:val="0"/>
        <w:spacing w:before="0"/>
        <w:rPr>
          <w:rFonts w:asciiTheme="majorHAnsi" w:hAnsiTheme="majorHAnsi" w:cs="Tahoma"/>
          <w:b/>
          <w:color w:val="0070C0"/>
        </w:rPr>
      </w:pPr>
      <w:r w:rsidRPr="000B0500">
        <w:rPr>
          <w:rFonts w:asciiTheme="majorHAnsi" w:hAnsiTheme="majorHAnsi" w:cs="Tahoma"/>
          <w:b/>
          <w:color w:val="0070C0"/>
        </w:rPr>
        <w:t>ΠΕΡΙ ΠΡΟΣΩΠΙΚΩΝ ΔΕΔΟΜΕΝΩΝ</w:t>
      </w:r>
    </w:p>
    <w:p w:rsidR="008E0EDC" w:rsidRPr="007D41A2" w:rsidRDefault="008E0EDC" w:rsidP="000B0500">
      <w:pPr>
        <w:autoSpaceDE w:val="0"/>
        <w:autoSpaceDN w:val="0"/>
        <w:adjustRightInd w:val="0"/>
        <w:spacing w:before="0"/>
        <w:jc w:val="both"/>
        <w:rPr>
          <w:rFonts w:asciiTheme="majorHAnsi" w:hAnsiTheme="majorHAnsi" w:cs="PFHighwayGothicLight-Regular"/>
          <w:color w:val="000000"/>
          <w:sz w:val="16"/>
          <w:szCs w:val="16"/>
        </w:rPr>
      </w:pPr>
      <w:r w:rsidRPr="007D41A2">
        <w:rPr>
          <w:rFonts w:asciiTheme="majorHAnsi" w:hAnsiTheme="majorHAnsi" w:cs="PFHighwayGothicLight-Regular"/>
          <w:color w:val="000000"/>
          <w:sz w:val="16"/>
          <w:szCs w:val="16"/>
        </w:rPr>
        <w:t xml:space="preserve">Τα </w:t>
      </w:r>
      <w:r w:rsidR="007D41A2" w:rsidRPr="007D41A2">
        <w:rPr>
          <w:rFonts w:asciiTheme="majorHAnsi" w:hAnsiTheme="majorHAnsi" w:cs="PFHighwayGothicLight-Regular"/>
          <w:color w:val="000000"/>
          <w:sz w:val="16"/>
          <w:szCs w:val="16"/>
        </w:rPr>
        <w:t>δεδομένα</w:t>
      </w:r>
      <w:r w:rsidRPr="007D41A2">
        <w:rPr>
          <w:rFonts w:asciiTheme="majorHAnsi" w:hAnsiTheme="majorHAnsi" w:cs="PFHighwayGothicLight-Regular"/>
          <w:color w:val="000000"/>
          <w:sz w:val="16"/>
          <w:szCs w:val="16"/>
        </w:rPr>
        <w:t xml:space="preserve"> προσωπικού χαρακτήρα που εισάγονται από τον </w:t>
      </w:r>
      <w:r w:rsidR="007D41A2" w:rsidRPr="007D41A2">
        <w:rPr>
          <w:rFonts w:asciiTheme="majorHAnsi" w:hAnsiTheme="majorHAnsi" w:cs="PFHighwayGothicLight-Regular"/>
          <w:color w:val="000000"/>
          <w:sz w:val="16"/>
          <w:szCs w:val="16"/>
        </w:rPr>
        <w:t>συμμετέχοντα</w:t>
      </w:r>
      <w:r w:rsidRPr="007D41A2">
        <w:rPr>
          <w:rFonts w:asciiTheme="majorHAnsi" w:hAnsiTheme="majorHAnsi" w:cs="PFHighwayGothicLight-Regular"/>
          <w:color w:val="000000"/>
          <w:sz w:val="16"/>
          <w:szCs w:val="16"/>
        </w:rPr>
        <w:t xml:space="preserve"> στο παρόν δελτίο συμμετοχής δεν αποκαλύπτονται σε οποιονδήποτε τρίτο, παρά µόνο εάν τούτο επιβάλλεται εκ του νόµου ή κατόπιν δικαστικής απόφασης ή εφόσον ζητηθεί από οποιαδήποτε κρατική ή κανονιστική αρχή, καθώς κι όταν υπάρχει ρητή συγκατάθεση του επισκέπτη για την καθοιονδήποτε τρόπο </w:t>
      </w:r>
      <w:r w:rsidR="007D41A2" w:rsidRPr="007D41A2">
        <w:rPr>
          <w:rFonts w:asciiTheme="majorHAnsi" w:hAnsiTheme="majorHAnsi" w:cs="PFHighwayGothicLight-Regular"/>
          <w:color w:val="000000"/>
          <w:sz w:val="16"/>
          <w:szCs w:val="16"/>
        </w:rPr>
        <w:t>δημοσιοποίηση</w:t>
      </w:r>
      <w:r w:rsidRPr="007D41A2">
        <w:rPr>
          <w:rFonts w:asciiTheme="majorHAnsi" w:hAnsiTheme="majorHAnsi" w:cs="PFHighwayGothicLight-Regular"/>
          <w:color w:val="000000"/>
          <w:sz w:val="16"/>
          <w:szCs w:val="16"/>
        </w:rPr>
        <w:t xml:space="preserve"> των προσωπικών του στοιχείων.</w:t>
      </w:r>
      <w:r w:rsidR="007D41A2" w:rsidRPr="007D41A2">
        <w:rPr>
          <w:rFonts w:asciiTheme="majorHAnsi" w:hAnsiTheme="majorHAnsi" w:cs="PFHighwayGothicLight-Regular"/>
          <w:color w:val="000000"/>
          <w:sz w:val="16"/>
          <w:szCs w:val="16"/>
        </w:rPr>
        <w:t xml:space="preserve"> </w:t>
      </w:r>
      <w:r w:rsidRPr="007D41A2">
        <w:rPr>
          <w:rFonts w:asciiTheme="majorHAnsi" w:hAnsiTheme="majorHAnsi" w:cs="PFHighwayGothicLight-Regular"/>
          <w:color w:val="000000"/>
          <w:sz w:val="16"/>
          <w:szCs w:val="16"/>
        </w:rPr>
        <w:t xml:space="preserve">Η Ομοσπονδία ‘ΑΡΓΩ’ ως υπεύθυνος επεξεργασίας τηρεί σχετικό αρχείο προσωπικών </w:t>
      </w:r>
      <w:r w:rsidR="007D41A2" w:rsidRPr="007D41A2">
        <w:rPr>
          <w:rFonts w:asciiTheme="majorHAnsi" w:hAnsiTheme="majorHAnsi" w:cs="PFHighwayGothicLight-Regular"/>
          <w:color w:val="000000"/>
          <w:sz w:val="16"/>
          <w:szCs w:val="16"/>
        </w:rPr>
        <w:t>δεδομένων</w:t>
      </w:r>
      <w:r w:rsidRPr="007D41A2">
        <w:rPr>
          <w:rFonts w:asciiTheme="majorHAnsi" w:hAnsiTheme="majorHAnsi" w:cs="PFHighwayGothicLight-Regular"/>
          <w:color w:val="000000"/>
          <w:sz w:val="16"/>
          <w:szCs w:val="16"/>
        </w:rPr>
        <w:t xml:space="preserve"> σε πλήρη συμμόρφωση µε την ισχύουσα νοµοθεσία για την προστασία των προσωπικών </w:t>
      </w:r>
      <w:r w:rsidR="007D41A2" w:rsidRPr="007D41A2">
        <w:rPr>
          <w:rFonts w:asciiTheme="majorHAnsi" w:hAnsiTheme="majorHAnsi" w:cs="PFHighwayGothicLight-Regular"/>
          <w:color w:val="000000"/>
          <w:sz w:val="16"/>
          <w:szCs w:val="16"/>
        </w:rPr>
        <w:t>δεδομένων</w:t>
      </w:r>
      <w:r w:rsidRPr="007D41A2">
        <w:rPr>
          <w:rFonts w:asciiTheme="majorHAnsi" w:hAnsiTheme="majorHAnsi" w:cs="PFHighwayGothicLight-Regular"/>
          <w:color w:val="000000"/>
          <w:sz w:val="16"/>
          <w:szCs w:val="16"/>
        </w:rPr>
        <w:t xml:space="preserve">. </w:t>
      </w:r>
      <w:r w:rsidR="007D41A2" w:rsidRPr="007D41A2">
        <w:rPr>
          <w:rFonts w:asciiTheme="majorHAnsi" w:hAnsiTheme="majorHAnsi" w:cs="PFHighwayGothicLight-Regular"/>
          <w:color w:val="000000"/>
          <w:sz w:val="16"/>
          <w:szCs w:val="16"/>
        </w:rPr>
        <w:t xml:space="preserve">Η επεξεργασία των προσωπικών δεδομένων γίνεται µε σκοπό την παροχή βέλτιστων υπηρεσιών εκ μέρους της, την υποστήριξη της επικοινωνίας µμεταξύ της Ομοσπονδίας και του συμμετέχοντα, την ανταπόκριση σε κάθε είδους αίτημά του, την πληροφόρηση και ενημέρωση του. </w:t>
      </w:r>
      <w:r w:rsidRPr="007D41A2">
        <w:rPr>
          <w:rFonts w:asciiTheme="majorHAnsi" w:hAnsiTheme="majorHAnsi" w:cs="PFHighwayGothicLight-Regular"/>
          <w:color w:val="000000"/>
          <w:sz w:val="16"/>
          <w:szCs w:val="16"/>
        </w:rPr>
        <w:t xml:space="preserve">Ο </w:t>
      </w:r>
      <w:r w:rsidR="007D41A2" w:rsidRPr="007D41A2">
        <w:rPr>
          <w:rFonts w:asciiTheme="majorHAnsi" w:hAnsiTheme="majorHAnsi" w:cs="PFHighwayGothicLight-Regular"/>
          <w:color w:val="000000"/>
          <w:sz w:val="16"/>
          <w:szCs w:val="16"/>
        </w:rPr>
        <w:t>συμμετέχων</w:t>
      </w:r>
      <w:r w:rsidRPr="007D41A2">
        <w:rPr>
          <w:rFonts w:asciiTheme="majorHAnsi" w:hAnsiTheme="majorHAnsi" w:cs="PFHighwayGothicLight-Regular"/>
          <w:color w:val="000000"/>
          <w:sz w:val="16"/>
          <w:szCs w:val="16"/>
        </w:rPr>
        <w:t xml:space="preserve"> µε το παρόν παρέχει ρητή συγκατάθεση για την επεξεργασία των </w:t>
      </w:r>
      <w:r w:rsidR="007D41A2" w:rsidRPr="007D41A2">
        <w:rPr>
          <w:rFonts w:asciiTheme="majorHAnsi" w:hAnsiTheme="majorHAnsi" w:cs="PFHighwayGothicLight-Regular"/>
          <w:color w:val="000000"/>
          <w:sz w:val="16"/>
          <w:szCs w:val="16"/>
        </w:rPr>
        <w:t>παρεχόμενων</w:t>
      </w:r>
      <w:r w:rsidRPr="007D41A2">
        <w:rPr>
          <w:rFonts w:asciiTheme="majorHAnsi" w:hAnsiTheme="majorHAnsi" w:cs="PFHighwayGothicLight-Regular"/>
          <w:color w:val="000000"/>
          <w:sz w:val="16"/>
          <w:szCs w:val="16"/>
        </w:rPr>
        <w:t xml:space="preserve"> </w:t>
      </w:r>
      <w:r w:rsidR="007D41A2" w:rsidRPr="007D41A2">
        <w:rPr>
          <w:rFonts w:asciiTheme="majorHAnsi" w:hAnsiTheme="majorHAnsi" w:cs="PFHighwayGothicLight-Regular"/>
          <w:color w:val="000000"/>
          <w:sz w:val="16"/>
          <w:szCs w:val="16"/>
        </w:rPr>
        <w:t>δεδομένων</w:t>
      </w:r>
      <w:r w:rsidRPr="007D41A2">
        <w:rPr>
          <w:rFonts w:asciiTheme="majorHAnsi" w:hAnsiTheme="majorHAnsi" w:cs="PFHighwayGothicLight-Regular"/>
          <w:color w:val="000000"/>
          <w:sz w:val="16"/>
          <w:szCs w:val="16"/>
        </w:rPr>
        <w:t xml:space="preserve"> προσωπικού χαρακτήρα από την Ομοσπονδία ΑΡΓΩ έχοντας </w:t>
      </w:r>
      <w:r w:rsidR="007D41A2" w:rsidRPr="007D41A2">
        <w:rPr>
          <w:rFonts w:asciiTheme="majorHAnsi" w:hAnsiTheme="majorHAnsi" w:cs="PFHighwayGothicLight-Regular"/>
          <w:color w:val="000000"/>
          <w:sz w:val="16"/>
          <w:szCs w:val="16"/>
        </w:rPr>
        <w:t>ενημερωθεί</w:t>
      </w:r>
      <w:r w:rsidRPr="007D41A2">
        <w:rPr>
          <w:rFonts w:asciiTheme="majorHAnsi" w:hAnsiTheme="majorHAnsi" w:cs="PFHighwayGothicLight-Regular"/>
          <w:color w:val="000000"/>
          <w:sz w:val="16"/>
          <w:szCs w:val="16"/>
        </w:rPr>
        <w:t xml:space="preserve"> </w:t>
      </w:r>
      <w:r w:rsidR="007D41A2" w:rsidRPr="007D41A2">
        <w:rPr>
          <w:rFonts w:asciiTheme="majorHAnsi" w:hAnsiTheme="majorHAnsi" w:cs="PFHighwayGothicLight-Regular"/>
          <w:color w:val="000000"/>
          <w:sz w:val="16"/>
          <w:szCs w:val="16"/>
        </w:rPr>
        <w:t>προς τούτο.</w:t>
      </w:r>
      <w:r w:rsidRPr="007D41A2">
        <w:rPr>
          <w:rFonts w:asciiTheme="majorHAnsi" w:hAnsiTheme="majorHAnsi" w:cs="PFHighwayGothicLight-Regular"/>
          <w:color w:val="000000"/>
          <w:sz w:val="16"/>
          <w:szCs w:val="16"/>
        </w:rPr>
        <w:t xml:space="preserve"> Ο </w:t>
      </w:r>
      <w:r w:rsidR="007D41A2" w:rsidRPr="007D41A2">
        <w:rPr>
          <w:rFonts w:asciiTheme="majorHAnsi" w:hAnsiTheme="majorHAnsi" w:cs="PFHighwayGothicLight-Regular"/>
          <w:color w:val="000000"/>
          <w:sz w:val="16"/>
          <w:szCs w:val="16"/>
        </w:rPr>
        <w:t>συμμετέχων</w:t>
      </w:r>
      <w:r w:rsidRPr="007D41A2">
        <w:rPr>
          <w:rFonts w:asciiTheme="majorHAnsi" w:hAnsiTheme="majorHAnsi" w:cs="PFHighwayGothicLight-Regular"/>
          <w:color w:val="000000"/>
          <w:sz w:val="16"/>
          <w:szCs w:val="16"/>
        </w:rPr>
        <w:t xml:space="preserve"> διατηρεί τα </w:t>
      </w:r>
      <w:r w:rsidR="007D41A2" w:rsidRPr="007D41A2">
        <w:rPr>
          <w:rFonts w:asciiTheme="majorHAnsi" w:hAnsiTheme="majorHAnsi" w:cs="PFHighwayGothicLight-Regular"/>
          <w:color w:val="000000"/>
          <w:sz w:val="16"/>
          <w:szCs w:val="16"/>
        </w:rPr>
        <w:t>προβλεπόμενα</w:t>
      </w:r>
      <w:r w:rsidRPr="007D41A2">
        <w:rPr>
          <w:rFonts w:asciiTheme="majorHAnsi" w:hAnsiTheme="majorHAnsi" w:cs="PFHighwayGothicLight-Regular"/>
          <w:color w:val="000000"/>
          <w:sz w:val="16"/>
          <w:szCs w:val="16"/>
        </w:rPr>
        <w:t xml:space="preserve"> από την ισχύουσα νοµοθεσία </w:t>
      </w:r>
      <w:r w:rsidR="007D41A2" w:rsidRPr="007D41A2">
        <w:rPr>
          <w:rFonts w:asciiTheme="majorHAnsi" w:hAnsiTheme="majorHAnsi" w:cs="PFHighwayGothicLight-Regular"/>
          <w:color w:val="000000"/>
          <w:sz w:val="16"/>
          <w:szCs w:val="16"/>
        </w:rPr>
        <w:t>δικαιώματα</w:t>
      </w:r>
      <w:r w:rsidRPr="007D41A2">
        <w:rPr>
          <w:rFonts w:asciiTheme="majorHAnsi" w:hAnsiTheme="majorHAnsi" w:cs="PFHighwayGothicLight-Regular"/>
          <w:color w:val="000000"/>
          <w:sz w:val="16"/>
          <w:szCs w:val="16"/>
        </w:rPr>
        <w:t xml:space="preserve"> (</w:t>
      </w:r>
      <w:r w:rsidR="007D41A2" w:rsidRPr="007D41A2">
        <w:rPr>
          <w:rFonts w:asciiTheme="majorHAnsi" w:hAnsiTheme="majorHAnsi" w:cs="PFHighwayGothicLight-Regular"/>
          <w:color w:val="000000"/>
          <w:sz w:val="16"/>
          <w:szCs w:val="16"/>
        </w:rPr>
        <w:t>δικαίωμα</w:t>
      </w:r>
      <w:r w:rsidRPr="007D41A2">
        <w:rPr>
          <w:rFonts w:asciiTheme="majorHAnsi" w:hAnsiTheme="majorHAnsi" w:cs="PFHighwayGothicLight-Regular"/>
          <w:color w:val="000000"/>
          <w:sz w:val="16"/>
          <w:szCs w:val="16"/>
        </w:rPr>
        <w:t xml:space="preserve"> πρόσβασης, διόρθωσης, εναντίωσης στην επεξεργασία προσωπικών </w:t>
      </w:r>
      <w:r w:rsidR="007D41A2" w:rsidRPr="007D41A2">
        <w:rPr>
          <w:rFonts w:asciiTheme="majorHAnsi" w:hAnsiTheme="majorHAnsi" w:cs="PFHighwayGothicLight-Regular"/>
          <w:color w:val="000000"/>
          <w:sz w:val="16"/>
          <w:szCs w:val="16"/>
        </w:rPr>
        <w:t>δεδομένων</w:t>
      </w:r>
      <w:r w:rsidRPr="007D41A2">
        <w:rPr>
          <w:rFonts w:asciiTheme="majorHAnsi" w:hAnsiTheme="majorHAnsi" w:cs="PFHighwayGothicLight-Regular"/>
          <w:color w:val="000000"/>
          <w:sz w:val="16"/>
          <w:szCs w:val="16"/>
        </w:rPr>
        <w:t xml:space="preserve"> κ</w:t>
      </w:r>
      <w:r w:rsidR="007D41A2" w:rsidRPr="007D41A2">
        <w:rPr>
          <w:rFonts w:asciiTheme="majorHAnsi" w:hAnsiTheme="majorHAnsi" w:cs="PFHighwayGothicLight-Regular"/>
          <w:color w:val="000000"/>
          <w:sz w:val="16"/>
          <w:szCs w:val="16"/>
        </w:rPr>
        <w:t>.</w:t>
      </w:r>
      <w:r w:rsidRPr="007D41A2">
        <w:rPr>
          <w:rFonts w:asciiTheme="majorHAnsi" w:hAnsiTheme="majorHAnsi" w:cs="PFHighwayGothicLight-Regular"/>
          <w:color w:val="000000"/>
          <w:sz w:val="16"/>
          <w:szCs w:val="16"/>
        </w:rPr>
        <w:t xml:space="preserve">α.), </w:t>
      </w:r>
      <w:r w:rsidR="007D41A2" w:rsidRPr="007D41A2">
        <w:rPr>
          <w:rFonts w:asciiTheme="majorHAnsi" w:hAnsiTheme="majorHAnsi" w:cs="PFHighwayGothicLight-Regular"/>
          <w:color w:val="000000"/>
          <w:sz w:val="16"/>
          <w:szCs w:val="16"/>
        </w:rPr>
        <w:t xml:space="preserve">τα οποία μπορεί να ασκήσει επικοινωνώντας στο </w:t>
      </w:r>
      <w:hyperlink r:id="rId10" w:history="1">
        <w:r w:rsidR="007D41A2" w:rsidRPr="007D41A2">
          <w:rPr>
            <w:rStyle w:val="-"/>
            <w:rFonts w:asciiTheme="majorHAnsi" w:hAnsiTheme="majorHAnsi"/>
            <w:sz w:val="16"/>
            <w:szCs w:val="16"/>
          </w:rPr>
          <w:t>info@argo.org.gr</w:t>
        </w:r>
      </w:hyperlink>
      <w:r w:rsidR="007D41A2" w:rsidRPr="007D41A2">
        <w:rPr>
          <w:rFonts w:asciiTheme="majorHAnsi" w:hAnsiTheme="majorHAnsi"/>
          <w:sz w:val="16"/>
          <w:szCs w:val="16"/>
        </w:rPr>
        <w:t>.</w:t>
      </w:r>
    </w:p>
    <w:p w:rsidR="008E0EDC" w:rsidRPr="000B0500" w:rsidRDefault="008E0EDC" w:rsidP="00434C66">
      <w:pPr>
        <w:spacing w:after="60"/>
        <w:jc w:val="right"/>
        <w:rPr>
          <w:rFonts w:asciiTheme="majorHAnsi" w:hAnsiTheme="majorHAnsi" w:cs="Tahoma"/>
          <w:i/>
        </w:rPr>
      </w:pPr>
    </w:p>
    <w:p w:rsidR="00434C66" w:rsidRPr="007D41A2" w:rsidRDefault="008E0EDC" w:rsidP="008E0EDC">
      <w:pPr>
        <w:spacing w:after="60"/>
        <w:rPr>
          <w:rFonts w:asciiTheme="majorHAnsi" w:hAnsiTheme="majorHAnsi" w:cs="Tahoma"/>
          <w:b/>
          <w:i/>
        </w:rPr>
      </w:pPr>
      <w:r w:rsidRPr="007D41A2">
        <w:rPr>
          <w:rFonts w:asciiTheme="majorHAnsi" w:hAnsiTheme="majorHAnsi" w:cs="Tahoma"/>
          <w:b/>
          <w:i/>
        </w:rPr>
        <w:t>Ονοματεπώνυμο</w:t>
      </w:r>
      <w:r w:rsidR="00992391" w:rsidRPr="007D41A2">
        <w:rPr>
          <w:rFonts w:asciiTheme="majorHAnsi" w:hAnsiTheme="majorHAnsi" w:cs="Tahoma"/>
          <w:b/>
          <w:i/>
        </w:rPr>
        <w:t xml:space="preserve"> </w:t>
      </w:r>
      <w:r w:rsidRPr="007D41A2">
        <w:rPr>
          <w:rFonts w:asciiTheme="majorHAnsi" w:hAnsiTheme="majorHAnsi" w:cs="Tahoma"/>
          <w:b/>
          <w:i/>
        </w:rPr>
        <w:tab/>
      </w:r>
      <w:r w:rsidRPr="007D41A2">
        <w:rPr>
          <w:rFonts w:asciiTheme="majorHAnsi" w:hAnsiTheme="majorHAnsi" w:cs="Tahoma"/>
          <w:b/>
          <w:i/>
        </w:rPr>
        <w:tab/>
      </w:r>
      <w:r w:rsidRPr="007D41A2">
        <w:rPr>
          <w:rFonts w:asciiTheme="majorHAnsi" w:hAnsiTheme="majorHAnsi" w:cs="Tahoma"/>
          <w:b/>
          <w:i/>
        </w:rPr>
        <w:tab/>
      </w:r>
      <w:r w:rsidRPr="007D41A2">
        <w:rPr>
          <w:rFonts w:asciiTheme="majorHAnsi" w:hAnsiTheme="majorHAnsi" w:cs="Tahoma"/>
          <w:b/>
          <w:i/>
        </w:rPr>
        <w:tab/>
      </w:r>
      <w:r w:rsidRPr="007D41A2">
        <w:rPr>
          <w:rFonts w:asciiTheme="majorHAnsi" w:hAnsiTheme="majorHAnsi" w:cs="Tahoma"/>
          <w:b/>
          <w:i/>
        </w:rPr>
        <w:tab/>
      </w:r>
      <w:r w:rsidRPr="007D41A2">
        <w:rPr>
          <w:rFonts w:asciiTheme="majorHAnsi" w:hAnsiTheme="majorHAnsi" w:cs="Tahoma"/>
          <w:b/>
          <w:i/>
        </w:rPr>
        <w:tab/>
      </w:r>
      <w:r w:rsidRPr="007D41A2">
        <w:rPr>
          <w:rFonts w:asciiTheme="majorHAnsi" w:hAnsiTheme="majorHAnsi" w:cs="Tahoma"/>
          <w:b/>
          <w:i/>
        </w:rPr>
        <w:tab/>
      </w:r>
      <w:r w:rsidRPr="007D41A2">
        <w:rPr>
          <w:rFonts w:asciiTheme="majorHAnsi" w:hAnsiTheme="majorHAnsi" w:cs="Tahoma"/>
          <w:b/>
          <w:i/>
        </w:rPr>
        <w:tab/>
        <w:t xml:space="preserve">      </w:t>
      </w:r>
      <w:r w:rsidR="00434C66" w:rsidRPr="007D41A2">
        <w:rPr>
          <w:rFonts w:asciiTheme="majorHAnsi" w:hAnsiTheme="majorHAnsi" w:cs="Tahoma"/>
          <w:b/>
          <w:i/>
        </w:rPr>
        <w:t>Ημερομηνία</w:t>
      </w:r>
    </w:p>
    <w:p w:rsidR="00434C66" w:rsidRPr="00434C66" w:rsidRDefault="008E0EDC" w:rsidP="008E0EDC">
      <w:pPr>
        <w:spacing w:after="60"/>
        <w:rPr>
          <w:rFonts w:ascii="Calibri" w:hAnsi="Calibri" w:cs="Tahoma"/>
          <w:i/>
          <w:sz w:val="24"/>
          <w:szCs w:val="14"/>
        </w:rPr>
      </w:pPr>
      <w:r w:rsidRPr="000B0500">
        <w:rPr>
          <w:rFonts w:asciiTheme="majorHAnsi" w:hAnsiTheme="majorHAnsi" w:cs="Tahoma"/>
          <w:i/>
        </w:rPr>
        <w:t>……………………………………………</w:t>
      </w:r>
      <w:r>
        <w:rPr>
          <w:rFonts w:ascii="Calibri" w:hAnsi="Calibri" w:cs="Tahoma"/>
          <w:i/>
          <w:sz w:val="24"/>
          <w:szCs w:val="14"/>
        </w:rPr>
        <w:t xml:space="preserve">                                                                          </w:t>
      </w:r>
      <w:r>
        <w:rPr>
          <w:rFonts w:ascii="Calibri" w:hAnsi="Calibri" w:cs="Tahoma"/>
          <w:i/>
          <w:sz w:val="24"/>
          <w:szCs w:val="14"/>
        </w:rPr>
        <w:tab/>
      </w:r>
      <w:r>
        <w:rPr>
          <w:rFonts w:ascii="Calibri" w:hAnsi="Calibri" w:cs="Tahoma"/>
          <w:i/>
          <w:sz w:val="24"/>
          <w:szCs w:val="14"/>
        </w:rPr>
        <w:tab/>
        <w:t xml:space="preserve">     </w:t>
      </w:r>
      <w:r w:rsidR="00434C66">
        <w:rPr>
          <w:rFonts w:ascii="Calibri" w:hAnsi="Calibri" w:cs="Tahoma"/>
          <w:i/>
          <w:sz w:val="24"/>
          <w:szCs w:val="14"/>
        </w:rPr>
        <w:t>……………………….</w:t>
      </w:r>
    </w:p>
    <w:sectPr w:rsidR="00434C66" w:rsidRPr="00434C66" w:rsidSect="007D41A2">
      <w:pgSz w:w="11906" w:h="16838"/>
      <w:pgMar w:top="284" w:right="991" w:bottom="4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FHighwayGothicLight-Regular">
    <w:panose1 w:val="00000000000000000000"/>
    <w:charset w:val="A1"/>
    <w:family w:val="swiss"/>
    <w:notTrueType/>
    <w:pitch w:val="default"/>
    <w:sig w:usb0="00000081" w:usb1="00000000" w:usb2="00000000" w:usb3="00000000" w:csb0="00000008"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34C66"/>
    <w:rsid w:val="000B0500"/>
    <w:rsid w:val="0010677C"/>
    <w:rsid w:val="00151FF9"/>
    <w:rsid w:val="002340ED"/>
    <w:rsid w:val="0037684A"/>
    <w:rsid w:val="00434C66"/>
    <w:rsid w:val="006165E4"/>
    <w:rsid w:val="007403E2"/>
    <w:rsid w:val="007D41A2"/>
    <w:rsid w:val="008E0EDC"/>
    <w:rsid w:val="00992391"/>
    <w:rsid w:val="00CA0218"/>
    <w:rsid w:val="00CB36AF"/>
    <w:rsid w:val="00F54B6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4C66"/>
    <w:pPr>
      <w:spacing w:after="0"/>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434C66"/>
    <w:rPr>
      <w:color w:val="0000FF" w:themeColor="hyperlink"/>
      <w:u w:val="single"/>
    </w:rPr>
  </w:style>
  <w:style w:type="table" w:styleId="a3">
    <w:name w:val="Table Grid"/>
    <w:basedOn w:val="a1"/>
    <w:uiPriority w:val="59"/>
    <w:rsid w:val="000B05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9497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hdphoto" Target="NULL"/><Relationship Id="rId3"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11" Type="http://schemas.openxmlformats.org/officeDocument/2006/relationships/fontTable" Target="fontTable.xml"/><Relationship Id="rId10" Type="http://schemas.openxmlformats.org/officeDocument/2006/relationships/hyperlink" Target="mailto:info@argo.org.gr" TargetMode="External"/><Relationship Id="rId4" Type="http://schemas.openxmlformats.org/officeDocument/2006/relationships/image" Target="media/image1.png"/><Relationship Id="rId9" Type="http://schemas.openxmlformats.org/officeDocument/2006/relationships/hyperlink" Target="mailto:conferenceargo2017@gmail.com"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375</Words>
  <Characters>2027</Characters>
  <Application>Microsoft Office Word</Application>
  <DocSecurity>0</DocSecurity>
  <Lines>16</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ΚΑΤΕΡΙΝΑ</cp:lastModifiedBy>
  <cp:revision>7</cp:revision>
  <dcterms:created xsi:type="dcterms:W3CDTF">2019-04-18T20:23:00Z</dcterms:created>
  <dcterms:modified xsi:type="dcterms:W3CDTF">2019-04-24T05:04:00Z</dcterms:modified>
</cp:coreProperties>
</file>